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A2" w:rsidRPr="009F7174" w:rsidRDefault="00A05AA2" w:rsidP="00A05AA2">
      <w:pPr>
        <w:rPr>
          <w:b/>
        </w:rPr>
      </w:pPr>
      <w:r w:rsidRPr="009F7174">
        <w:rPr>
          <w:b/>
        </w:rPr>
        <w:t>Actor Linkage matrix (S</w:t>
      </w:r>
      <w:r w:rsidR="00100013" w:rsidRPr="009F7174">
        <w:rPr>
          <w:b/>
        </w:rPr>
        <w:t>trength)-</w:t>
      </w:r>
      <w:proofErr w:type="spellStart"/>
      <w:r w:rsidR="00100013" w:rsidRPr="009F7174">
        <w:rPr>
          <w:b/>
        </w:rPr>
        <w:t>Ba</w:t>
      </w:r>
      <w:r w:rsidRPr="009F7174">
        <w:rPr>
          <w:b/>
        </w:rPr>
        <w:t>sona</w:t>
      </w:r>
      <w:proofErr w:type="spellEnd"/>
      <w:r w:rsidRPr="009F7174">
        <w:rPr>
          <w:b/>
        </w:rPr>
        <w:t xml:space="preserve"> </w:t>
      </w:r>
      <w:proofErr w:type="spellStart"/>
      <w:r w:rsidRPr="009F7174">
        <w:rPr>
          <w:b/>
        </w:rPr>
        <w:t>Worena</w:t>
      </w:r>
      <w:proofErr w:type="spellEnd"/>
      <w:r w:rsidRPr="009F7174">
        <w:rPr>
          <w:b/>
        </w:rPr>
        <w:t xml:space="preserve"> </w:t>
      </w:r>
    </w:p>
    <w:tbl>
      <w:tblPr>
        <w:tblStyle w:val="TableGrid"/>
        <w:tblW w:w="1537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068"/>
        <w:gridCol w:w="989"/>
        <w:gridCol w:w="989"/>
        <w:gridCol w:w="989"/>
        <w:gridCol w:w="990"/>
        <w:gridCol w:w="990"/>
        <w:gridCol w:w="994"/>
        <w:gridCol w:w="1170"/>
        <w:gridCol w:w="990"/>
        <w:gridCol w:w="900"/>
        <w:gridCol w:w="1260"/>
        <w:gridCol w:w="1260"/>
        <w:gridCol w:w="1080"/>
        <w:gridCol w:w="900"/>
        <w:gridCol w:w="810"/>
      </w:tblGrid>
      <w:tr w:rsidR="00723EE5" w:rsidTr="00AB34BD"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Basona</w:t>
            </w:r>
            <w:proofErr w:type="spellEnd"/>
            <w:r>
              <w:rPr>
                <w:b/>
                <w:sz w:val="20"/>
                <w:szCs w:val="20"/>
              </w:rPr>
              <w:t xml:space="preserve"> W. </w:t>
            </w:r>
            <w:proofErr w:type="spellStart"/>
            <w:r>
              <w:rPr>
                <w:b/>
                <w:sz w:val="20"/>
                <w:szCs w:val="20"/>
              </w:rPr>
              <w:t>Wereda</w:t>
            </w:r>
            <w:proofErr w:type="spellEnd"/>
            <w:r>
              <w:rPr>
                <w:b/>
                <w:sz w:val="20"/>
                <w:szCs w:val="20"/>
              </w:rPr>
              <w:t xml:space="preserve"> Agri. Office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Vision fund micro Finance institute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Women, </w:t>
            </w:r>
            <w:proofErr w:type="spellStart"/>
            <w:r>
              <w:rPr>
                <w:b/>
                <w:sz w:val="20"/>
                <w:szCs w:val="20"/>
              </w:rPr>
              <w:t>Childnren</w:t>
            </w:r>
            <w:proofErr w:type="spellEnd"/>
            <w:r>
              <w:rPr>
                <w:b/>
                <w:sz w:val="20"/>
                <w:szCs w:val="20"/>
              </w:rPr>
              <w:t xml:space="preserve"> &amp; Youth Affairs Office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ANHINO (NGO)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SUNARMA (NGO)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Water, Mine &amp; Energy Office</w:t>
            </w:r>
          </w:p>
        </w:tc>
        <w:tc>
          <w:tcPr>
            <w:tcW w:w="6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9F71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Other actors</w:t>
            </w:r>
          </w:p>
        </w:tc>
      </w:tr>
      <w:tr w:rsidR="00723EE5" w:rsidTr="00AB34BD">
        <w:trPr>
          <w:trHeight w:val="1277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E5" w:rsidRDefault="00723EE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ICARDA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Mush seed production and Marketing cooperatives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Baso</w:t>
            </w:r>
            <w:proofErr w:type="spellEnd"/>
            <w:r>
              <w:rPr>
                <w:b/>
                <w:sz w:val="20"/>
                <w:szCs w:val="20"/>
              </w:rPr>
              <w:t xml:space="preserve"> Cooperative Union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Amhara</w:t>
            </w:r>
            <w:proofErr w:type="spellEnd"/>
            <w:r>
              <w:rPr>
                <w:b/>
                <w:sz w:val="20"/>
                <w:szCs w:val="20"/>
              </w:rPr>
              <w:t xml:space="preserve"> Forest </w:t>
            </w:r>
            <w:r w:rsidR="007E40FB">
              <w:rPr>
                <w:b/>
                <w:sz w:val="20"/>
                <w:szCs w:val="20"/>
              </w:rPr>
              <w:t>Enterprise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CCF (NGO)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E5" w:rsidRDefault="00723E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ISSD (NGO)</w:t>
            </w:r>
          </w:p>
        </w:tc>
      </w:tr>
      <w:tr w:rsidR="000D4437" w:rsidTr="00AB34BD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(DBRC)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0D4437" w:rsidRDefault="000D4437">
            <w:pPr>
              <w:rPr>
                <w:color w:val="8DB3E2" w:themeColor="text2" w:themeTint="6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2A22D3">
              <w:t>(-)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2A22D3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2A22D3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2A22D3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CF38D2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CF38D2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CF38D2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37" w:rsidRDefault="000D4437">
            <w:r w:rsidRPr="00CF38D2">
              <w:t>(-)</w:t>
            </w:r>
          </w:p>
        </w:tc>
      </w:tr>
      <w:tr w:rsidR="00C95417" w:rsidTr="00AB34BD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Basona</w:t>
            </w:r>
            <w:proofErr w:type="spellEnd"/>
            <w:r>
              <w:rPr>
                <w:b/>
                <w:sz w:val="20"/>
                <w:szCs w:val="20"/>
              </w:rPr>
              <w:t xml:space="preserve"> W. </w:t>
            </w:r>
            <w:proofErr w:type="spellStart"/>
            <w:r>
              <w:rPr>
                <w:b/>
                <w:sz w:val="20"/>
                <w:szCs w:val="20"/>
              </w:rPr>
              <w:t>Wereda</w:t>
            </w:r>
            <w:proofErr w:type="spellEnd"/>
            <w:r>
              <w:rPr>
                <w:b/>
                <w:sz w:val="20"/>
                <w:szCs w:val="20"/>
              </w:rPr>
              <w:t xml:space="preserve"> Agri. Office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 xml:space="preserve">2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F03F6A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F03F6A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F03F6A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F03F6A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F03F6A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(-)</w:t>
            </w:r>
          </w:p>
        </w:tc>
      </w:tr>
      <w:tr w:rsidR="00C95417" w:rsidTr="00AB34BD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F341E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D0F38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2D0F38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5</w:t>
            </w:r>
          </w:p>
        </w:tc>
      </w:tr>
      <w:tr w:rsidR="00C95417" w:rsidTr="00AB34BD">
        <w:trPr>
          <w:trHeight w:val="66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Vision fund micro Finance institute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8F5E73">
              <w:t>(-)</w:t>
            </w:r>
          </w:p>
        </w:tc>
      </w:tr>
      <w:tr w:rsidR="00C95417" w:rsidTr="00AB34BD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Women, Children &amp; Youth Affairs Office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7F7F6F">
              <w:t>(-)</w:t>
            </w:r>
          </w:p>
        </w:tc>
      </w:tr>
      <w:tr w:rsidR="00C95417" w:rsidTr="00AB34BD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ANHINO (NGO)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3D4D30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3D4D30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3D4D30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3D4D30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3D4D30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3D4D30">
              <w:t>(-)</w:t>
            </w:r>
          </w:p>
        </w:tc>
      </w:tr>
      <w:tr w:rsidR="00C95417" w:rsidTr="00AB34BD">
        <w:trPr>
          <w:trHeight w:val="6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SUNARMA (NGO)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9D3DD1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9D3DD1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9D3DD1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EB676F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EB676F">
              <w:t>(-)</w:t>
            </w:r>
          </w:p>
        </w:tc>
      </w:tr>
      <w:tr w:rsidR="00C95417" w:rsidTr="00AB34BD">
        <w:trPr>
          <w:trHeight w:val="71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Water, Mine &amp; Energy Office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95417" w:rsidRDefault="00C9541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D07233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D07233">
              <w:t>(-)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D07233"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D07233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D07233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7" w:rsidRDefault="00C95417">
            <w:r w:rsidRPr="00D07233">
              <w:t>(-)</w:t>
            </w:r>
          </w:p>
        </w:tc>
      </w:tr>
    </w:tbl>
    <w:p w:rsidR="00A05AA2" w:rsidRDefault="00A05AA2" w:rsidP="00A05AA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Intensity (tightness of linkage): </w:t>
      </w:r>
      <w:r w:rsidR="00C31569">
        <w:rPr>
          <w:sz w:val="20"/>
          <w:szCs w:val="20"/>
        </w:rPr>
        <w:t xml:space="preserve">Very strong linkage (5); </w:t>
      </w:r>
      <w:r>
        <w:rPr>
          <w:sz w:val="20"/>
          <w:szCs w:val="20"/>
        </w:rPr>
        <w:t>Strong linkage (4); Medium linkage (3); Weak linkage (2)</w:t>
      </w:r>
      <w:r>
        <w:rPr>
          <w:b/>
          <w:sz w:val="20"/>
          <w:szCs w:val="20"/>
        </w:rPr>
        <w:t xml:space="preserve">; </w:t>
      </w:r>
      <w:r w:rsidR="00C31569">
        <w:rPr>
          <w:sz w:val="20"/>
          <w:szCs w:val="20"/>
        </w:rPr>
        <w:t>V</w:t>
      </w:r>
      <w:r>
        <w:rPr>
          <w:sz w:val="20"/>
          <w:szCs w:val="20"/>
        </w:rPr>
        <w:t>ery weak linkage (1)</w:t>
      </w:r>
      <w:r>
        <w:rPr>
          <w:b/>
          <w:sz w:val="20"/>
          <w:szCs w:val="20"/>
        </w:rPr>
        <w:t xml:space="preserve">; </w:t>
      </w:r>
      <w:r>
        <w:rPr>
          <w:sz w:val="20"/>
          <w:szCs w:val="20"/>
        </w:rPr>
        <w:t xml:space="preserve">No institutional </w:t>
      </w:r>
      <w:proofErr w:type="gramStart"/>
      <w:r>
        <w:rPr>
          <w:sz w:val="20"/>
          <w:szCs w:val="20"/>
        </w:rPr>
        <w:t>linkage(</w:t>
      </w:r>
      <w:proofErr w:type="gramEnd"/>
      <w:r>
        <w:rPr>
          <w:sz w:val="20"/>
          <w:szCs w:val="20"/>
        </w:rPr>
        <w:t>-)</w:t>
      </w:r>
    </w:p>
    <w:p w:rsidR="00105909" w:rsidRDefault="00105909"/>
    <w:p w:rsidR="009F7174" w:rsidRDefault="009F7174"/>
    <w:p w:rsidR="009F7174" w:rsidRDefault="009F7174"/>
    <w:p w:rsidR="009F7174" w:rsidRDefault="009F7174"/>
    <w:p w:rsidR="000D4437" w:rsidRDefault="000D4437"/>
    <w:p w:rsidR="000D4437" w:rsidRDefault="000D4437"/>
    <w:p w:rsidR="000D4437" w:rsidRDefault="000D4437"/>
    <w:p w:rsidR="000D4437" w:rsidRDefault="000D4437"/>
    <w:p w:rsidR="000D4437" w:rsidRDefault="000D4437"/>
    <w:p w:rsidR="000D4437" w:rsidRDefault="000D4437"/>
    <w:p w:rsidR="000D4437" w:rsidRDefault="000D4437"/>
    <w:p w:rsidR="009F7174" w:rsidRDefault="009F7174"/>
    <w:p w:rsidR="009F7174" w:rsidRDefault="009F7174"/>
    <w:p w:rsidR="007276EC" w:rsidRDefault="007276EC" w:rsidP="009F7174">
      <w:pPr>
        <w:rPr>
          <w:b/>
        </w:rPr>
      </w:pPr>
    </w:p>
    <w:p w:rsidR="009F7174" w:rsidRPr="009F7174" w:rsidRDefault="009F7174" w:rsidP="009F7174">
      <w:pPr>
        <w:rPr>
          <w:b/>
        </w:rPr>
      </w:pPr>
      <w:r w:rsidRPr="009F7174">
        <w:rPr>
          <w:b/>
        </w:rPr>
        <w:lastRenderedPageBreak/>
        <w:t>Actor Link</w:t>
      </w:r>
      <w:r>
        <w:rPr>
          <w:b/>
        </w:rPr>
        <w:t>age matrix (Purpose</w:t>
      </w:r>
      <w:r w:rsidRPr="009F7174">
        <w:rPr>
          <w:b/>
        </w:rPr>
        <w:t>)-</w:t>
      </w:r>
      <w:proofErr w:type="spellStart"/>
      <w:r w:rsidRPr="009F7174">
        <w:rPr>
          <w:b/>
        </w:rPr>
        <w:t>Basona</w:t>
      </w:r>
      <w:proofErr w:type="spellEnd"/>
      <w:r w:rsidRPr="009F7174">
        <w:rPr>
          <w:b/>
        </w:rPr>
        <w:t xml:space="preserve"> </w:t>
      </w:r>
      <w:proofErr w:type="spellStart"/>
      <w:r w:rsidRPr="009F7174">
        <w:rPr>
          <w:b/>
        </w:rPr>
        <w:t>Worena</w:t>
      </w:r>
      <w:proofErr w:type="spellEnd"/>
      <w:r w:rsidRPr="009F7174">
        <w:rPr>
          <w:b/>
        </w:rPr>
        <w:t xml:space="preserve"> </w:t>
      </w:r>
    </w:p>
    <w:tbl>
      <w:tblPr>
        <w:tblStyle w:val="TableGrid"/>
        <w:tblW w:w="1492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068"/>
        <w:gridCol w:w="989"/>
        <w:gridCol w:w="989"/>
        <w:gridCol w:w="989"/>
        <w:gridCol w:w="990"/>
        <w:gridCol w:w="990"/>
        <w:gridCol w:w="994"/>
        <w:gridCol w:w="1170"/>
        <w:gridCol w:w="1170"/>
        <w:gridCol w:w="900"/>
        <w:gridCol w:w="810"/>
        <w:gridCol w:w="990"/>
        <w:gridCol w:w="990"/>
        <w:gridCol w:w="990"/>
        <w:gridCol w:w="900"/>
      </w:tblGrid>
      <w:tr w:rsidR="009F7174" w:rsidTr="006314B9"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Basona</w:t>
            </w:r>
            <w:proofErr w:type="spellEnd"/>
            <w:r>
              <w:rPr>
                <w:b/>
                <w:sz w:val="20"/>
                <w:szCs w:val="20"/>
              </w:rPr>
              <w:t xml:space="preserve"> W. </w:t>
            </w:r>
            <w:proofErr w:type="spellStart"/>
            <w:r>
              <w:rPr>
                <w:b/>
                <w:sz w:val="20"/>
                <w:szCs w:val="20"/>
              </w:rPr>
              <w:t>Wereda</w:t>
            </w:r>
            <w:proofErr w:type="spellEnd"/>
            <w:r>
              <w:rPr>
                <w:b/>
                <w:sz w:val="20"/>
                <w:szCs w:val="20"/>
              </w:rPr>
              <w:t xml:space="preserve"> Agri. Office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Vision fund micro Finance institute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Women, </w:t>
            </w:r>
            <w:proofErr w:type="spellStart"/>
            <w:r>
              <w:rPr>
                <w:b/>
                <w:sz w:val="20"/>
                <w:szCs w:val="20"/>
              </w:rPr>
              <w:t>Childnren</w:t>
            </w:r>
            <w:proofErr w:type="spellEnd"/>
            <w:r>
              <w:rPr>
                <w:b/>
                <w:sz w:val="20"/>
                <w:szCs w:val="20"/>
              </w:rPr>
              <w:t xml:space="preserve"> &amp; Youth Affairs Office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ANHINO (NGO)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SUNARMA (NGO)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Water, Mine &amp; Energy Office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Other actors</w:t>
            </w:r>
          </w:p>
        </w:tc>
      </w:tr>
      <w:tr w:rsidR="009F7174" w:rsidTr="006314B9">
        <w:trPr>
          <w:trHeight w:val="1277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ICARDA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Mush seed production and Marketing cooperatives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Baso</w:t>
            </w:r>
            <w:proofErr w:type="spellEnd"/>
            <w:r>
              <w:rPr>
                <w:b/>
                <w:sz w:val="20"/>
                <w:szCs w:val="20"/>
              </w:rPr>
              <w:t xml:space="preserve"> Cooperative Union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Amhara</w:t>
            </w:r>
            <w:proofErr w:type="spellEnd"/>
            <w:r>
              <w:rPr>
                <w:b/>
                <w:sz w:val="20"/>
                <w:szCs w:val="20"/>
              </w:rPr>
              <w:t xml:space="preserve"> Forest </w:t>
            </w:r>
            <w:proofErr w:type="spellStart"/>
            <w:r>
              <w:rPr>
                <w:b/>
                <w:sz w:val="20"/>
                <w:szCs w:val="20"/>
              </w:rPr>
              <w:t>Interprise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CCF (NGO)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74" w:rsidRDefault="009F7174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ISSD (NGO)</w:t>
            </w:r>
          </w:p>
        </w:tc>
      </w:tr>
      <w:tr w:rsidR="007E40FB" w:rsidTr="006314B9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(DBRC)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>
            <w:pPr>
              <w:rPr>
                <w:color w:val="8DB3E2" w:themeColor="text2" w:themeTint="6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Farmer and site selection; techno. Demonstrations; pre-scaling up  </w:t>
            </w:r>
          </w:p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>Joint research on livestock characterizati</w:t>
            </w:r>
            <w:r w:rsidR="007276EC">
              <w:t>on; Artificial Insemination</w:t>
            </w:r>
            <w:r>
              <w:t xml:space="preserve">; Horticulture research; Agri. Lab. Service from DBRC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9D1A8A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9D1A8A">
              <w:t>(-)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9D1A8A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9D1A8A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9D1A8A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PVS (participatory variety selection) and techno. pre-scaling up </w:t>
            </w:r>
          </w:p>
          <w:p w:rsidR="007E40FB" w:rsidRDefault="007E40FB" w:rsidP="006314B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Provision of improved variety; technical advice in seed production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20760B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20760B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20760B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20760B">
              <w:t>(-)</w:t>
            </w:r>
          </w:p>
        </w:tc>
      </w:tr>
      <w:tr w:rsidR="007E40FB" w:rsidTr="006314B9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Basona</w:t>
            </w:r>
            <w:proofErr w:type="spellEnd"/>
            <w:r>
              <w:rPr>
                <w:b/>
                <w:sz w:val="20"/>
                <w:szCs w:val="20"/>
              </w:rPr>
              <w:t xml:space="preserve"> W. </w:t>
            </w:r>
            <w:proofErr w:type="spellStart"/>
            <w:r>
              <w:rPr>
                <w:b/>
                <w:sz w:val="20"/>
                <w:szCs w:val="20"/>
              </w:rPr>
              <w:t>Wereda</w:t>
            </w:r>
            <w:proofErr w:type="spellEnd"/>
            <w:r>
              <w:rPr>
                <w:b/>
                <w:sz w:val="20"/>
                <w:szCs w:val="20"/>
              </w:rPr>
              <w:t xml:space="preserve"> Agri. Office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>Community mobilization for extensio</w:t>
            </w:r>
            <w:r>
              <w:lastRenderedPageBreak/>
              <w:t xml:space="preserve">n &amp; community service; scholarships for short term trainings and education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lastRenderedPageBreak/>
              <w:t xml:space="preserve">Identification of credit beneficiary </w:t>
            </w:r>
            <w:r>
              <w:lastRenderedPageBreak/>
              <w:t xml:space="preserve">groups; assessment of Agribusiness ideas from beneficiaries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lastRenderedPageBreak/>
              <w:t xml:space="preserve">Gender sensitization with experts; </w:t>
            </w:r>
            <w:r>
              <w:lastRenderedPageBreak/>
              <w:t xml:space="preserve">insure women participation in agricultural interventions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lastRenderedPageBreak/>
              <w:t xml:space="preserve">Market infrastructure; apiculture;  Joint </w:t>
            </w:r>
            <w:r>
              <w:lastRenderedPageBreak/>
              <w:t xml:space="preserve">NRM work; </w:t>
            </w:r>
          </w:p>
          <w:p w:rsidR="007E40FB" w:rsidRDefault="007E40FB" w:rsidP="006314B9">
            <w:r>
              <w:t xml:space="preserve">Agri. Input supply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lastRenderedPageBreak/>
              <w:t>Joint NRM work (Nursery site establish</w:t>
            </w:r>
            <w:r>
              <w:lastRenderedPageBreak/>
              <w:t>ment</w:t>
            </w:r>
            <w:r w:rsidR="007276EC">
              <w:t>)</w:t>
            </w:r>
            <w:bookmarkStart w:id="0" w:name="_GoBack"/>
            <w:bookmarkEnd w:id="0"/>
            <w:r>
              <w:t xml:space="preserve">; Capacity building; Agri. Input supply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B7B86">
              <w:lastRenderedPageBreak/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B7B86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B7B86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B7B86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B7B86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Joint NRM work; Capacity building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>(-)</w:t>
            </w:r>
          </w:p>
        </w:tc>
      </w:tr>
      <w:tr w:rsidR="007E40FB" w:rsidTr="006314B9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Debre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Brehan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669C0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Credit access on dairy processing equipment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75807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675807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Seed multiplication on lentil and wheat </w:t>
            </w:r>
          </w:p>
        </w:tc>
      </w:tr>
      <w:tr w:rsidR="007E40FB" w:rsidTr="006314B9">
        <w:trPr>
          <w:trHeight w:val="66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Vision fund micro Finance institute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83148A">
              <w:t>(-)</w:t>
            </w:r>
          </w:p>
        </w:tc>
      </w:tr>
      <w:tr w:rsidR="007E40FB" w:rsidTr="006314B9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Women, Children &amp; Youth Affairs Office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>Information exchange and joint work in gender mainstreaming  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A1DD1">
              <w:t>(-)</w:t>
            </w:r>
          </w:p>
        </w:tc>
      </w:tr>
      <w:tr w:rsidR="007E40FB" w:rsidTr="006314B9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ANHINO </w:t>
            </w:r>
            <w:r>
              <w:rPr>
                <w:b/>
                <w:sz w:val="20"/>
                <w:szCs w:val="20"/>
              </w:rPr>
              <w:lastRenderedPageBreak/>
              <w:t>(NGO)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Improved </w:t>
            </w:r>
            <w:r>
              <w:lastRenderedPageBreak/>
              <w:t xml:space="preserve">fuel saving stove production and distribution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04751">
              <w:lastRenderedPageBreak/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04751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04751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04751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04751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704751">
              <w:t>(-)</w:t>
            </w:r>
          </w:p>
        </w:tc>
      </w:tr>
      <w:tr w:rsidR="007E40FB" w:rsidTr="006314B9">
        <w:trPr>
          <w:trHeight w:val="6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SUNARMA (NGO)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Improved fuel saving stove production and distribution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DD2C4B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DD2C4B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DD2C4B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r>
              <w:t xml:space="preserve">Education and legal framework on proper forest utilization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D27AC9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D27AC9">
              <w:t>(-)</w:t>
            </w:r>
          </w:p>
        </w:tc>
      </w:tr>
      <w:tr w:rsidR="007E40FB" w:rsidTr="006314B9">
        <w:trPr>
          <w:trHeight w:val="71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Water, Mine &amp; Energy Office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 w:rsidP="006314B9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E40FB" w:rsidRDefault="007E40FB" w:rsidP="006314B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22BFD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22BFD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22BFD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22BFD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22BFD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FB" w:rsidRDefault="007E40FB">
            <w:r w:rsidRPr="00422BFD">
              <w:t>(-)</w:t>
            </w:r>
          </w:p>
        </w:tc>
      </w:tr>
    </w:tbl>
    <w:p w:rsidR="009F7174" w:rsidRDefault="009F7174"/>
    <w:p w:rsidR="009F7174" w:rsidRDefault="009F7174"/>
    <w:p w:rsidR="009F7174" w:rsidRDefault="009F7174"/>
    <w:p w:rsidR="009F7174" w:rsidRDefault="009F7174"/>
    <w:p w:rsidR="009F7174" w:rsidRDefault="009F7174"/>
    <w:p w:rsidR="009F7174" w:rsidRDefault="009F7174"/>
    <w:p w:rsidR="009F7174" w:rsidRDefault="009F7174"/>
    <w:p w:rsidR="009F7174" w:rsidRDefault="009F7174"/>
    <w:sectPr w:rsidR="009F7174" w:rsidSect="00A05A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A2"/>
    <w:rsid w:val="00007A03"/>
    <w:rsid w:val="000D4437"/>
    <w:rsid w:val="00100013"/>
    <w:rsid w:val="00105909"/>
    <w:rsid w:val="0017222B"/>
    <w:rsid w:val="00202D1F"/>
    <w:rsid w:val="002A08A2"/>
    <w:rsid w:val="00361C51"/>
    <w:rsid w:val="003A7384"/>
    <w:rsid w:val="003B670D"/>
    <w:rsid w:val="003C6007"/>
    <w:rsid w:val="003E5674"/>
    <w:rsid w:val="00407436"/>
    <w:rsid w:val="0043782E"/>
    <w:rsid w:val="00476D2B"/>
    <w:rsid w:val="004D16FF"/>
    <w:rsid w:val="004D7CFA"/>
    <w:rsid w:val="0050494F"/>
    <w:rsid w:val="005B5189"/>
    <w:rsid w:val="005E6F9D"/>
    <w:rsid w:val="006360AA"/>
    <w:rsid w:val="00642B12"/>
    <w:rsid w:val="006540C1"/>
    <w:rsid w:val="00700A8B"/>
    <w:rsid w:val="00723EE5"/>
    <w:rsid w:val="007276EC"/>
    <w:rsid w:val="00771C46"/>
    <w:rsid w:val="007B0EFF"/>
    <w:rsid w:val="007E40FB"/>
    <w:rsid w:val="00857076"/>
    <w:rsid w:val="00876F59"/>
    <w:rsid w:val="008944E4"/>
    <w:rsid w:val="008B538D"/>
    <w:rsid w:val="008F0C2D"/>
    <w:rsid w:val="00902F76"/>
    <w:rsid w:val="009075CE"/>
    <w:rsid w:val="00924BB2"/>
    <w:rsid w:val="00930552"/>
    <w:rsid w:val="00936CB6"/>
    <w:rsid w:val="009C79F2"/>
    <w:rsid w:val="009E2593"/>
    <w:rsid w:val="009F7174"/>
    <w:rsid w:val="00A0076E"/>
    <w:rsid w:val="00A05AA2"/>
    <w:rsid w:val="00A064C7"/>
    <w:rsid w:val="00A30403"/>
    <w:rsid w:val="00AB34BD"/>
    <w:rsid w:val="00AC002E"/>
    <w:rsid w:val="00AC4FFE"/>
    <w:rsid w:val="00B43F97"/>
    <w:rsid w:val="00BC22FB"/>
    <w:rsid w:val="00BD0FEF"/>
    <w:rsid w:val="00C31569"/>
    <w:rsid w:val="00C56C65"/>
    <w:rsid w:val="00C82880"/>
    <w:rsid w:val="00C95417"/>
    <w:rsid w:val="00CE3E14"/>
    <w:rsid w:val="00D15DEF"/>
    <w:rsid w:val="00D174E9"/>
    <w:rsid w:val="00D43B3F"/>
    <w:rsid w:val="00D61AAB"/>
    <w:rsid w:val="00ED5791"/>
    <w:rsid w:val="00F20A10"/>
    <w:rsid w:val="00F427BC"/>
    <w:rsid w:val="00FC0834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501</Words>
  <Characters>2859</Characters>
  <Application>Microsoft Office Word</Application>
  <DocSecurity>0</DocSecurity>
  <Lines>23</Lines>
  <Paragraphs>6</Paragraphs>
  <ScaleCrop>false</ScaleCrop>
  <Company>ILRI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105</cp:revision>
  <dcterms:created xsi:type="dcterms:W3CDTF">2015-03-24T11:11:00Z</dcterms:created>
  <dcterms:modified xsi:type="dcterms:W3CDTF">2015-03-29T11:26:00Z</dcterms:modified>
</cp:coreProperties>
</file>